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6E" w:rsidRDefault="00B13F6C" w:rsidP="00B13F6C">
      <w:pPr>
        <w:pStyle w:val="Ttulo1"/>
        <w:jc w:val="center"/>
      </w:pPr>
      <w:r>
        <w:t>PLATAFORMA ELECTORAL MARIANA ISPIZUA 2019</w:t>
      </w:r>
    </w:p>
    <w:p w:rsidR="00B13F6C" w:rsidRDefault="00B13F6C" w:rsidP="00B13F6C"/>
    <w:p w:rsidR="00B13F6C" w:rsidRDefault="00B13F6C" w:rsidP="00B13F6C">
      <w:r>
        <w:t>Declaración de principios.</w:t>
      </w:r>
    </w:p>
    <w:p w:rsidR="00B13F6C" w:rsidRDefault="00B13F6C" w:rsidP="00B13F6C">
      <w:r>
        <w:t>Plataforma electoral.</w:t>
      </w:r>
    </w:p>
    <w:p w:rsidR="00B13F6C" w:rsidRDefault="00B13F6C" w:rsidP="00B13F6C">
      <w:r>
        <w:t>a) MÁS TRABAJO</w:t>
      </w:r>
    </w:p>
    <w:p w:rsidR="00B13F6C" w:rsidRDefault="00B13F6C" w:rsidP="00B13F6C">
      <w:r>
        <w:t>b) MAS VIVIENDA</w:t>
      </w:r>
    </w:p>
    <w:p w:rsidR="00B13F6C" w:rsidRDefault="00B13F6C" w:rsidP="00B13F6C">
      <w:r>
        <w:t>c) MAS EDUCACION</w:t>
      </w:r>
    </w:p>
    <w:p w:rsidR="00B13F6C" w:rsidRDefault="00B13F6C" w:rsidP="00B13F6C">
      <w:r>
        <w:t>d) MAS SEGURIDAD</w:t>
      </w:r>
    </w:p>
    <w:p w:rsidR="00B13F6C" w:rsidRDefault="00B13F6C" w:rsidP="00B13F6C">
      <w:pPr>
        <w:pStyle w:val="Ttulo1"/>
        <w:jc w:val="both"/>
      </w:pPr>
      <w:r>
        <w:t>1. Declaración de principios</w:t>
      </w:r>
    </w:p>
    <w:p w:rsidR="00B13F6C" w:rsidRDefault="00B13F6C" w:rsidP="00B13F6C">
      <w:pPr>
        <w:jc w:val="both"/>
      </w:pPr>
      <w:r>
        <w:t>Los miembros de COMPROMISO CIUDADANO nos constituimos para impulsar el desarrollo</w:t>
      </w:r>
      <w:r w:rsidR="00837FE8">
        <w:t xml:space="preserve"> local</w:t>
      </w:r>
      <w:r>
        <w:t xml:space="preserve"> a través del  fortalecimiento </w:t>
      </w:r>
      <w:r w:rsidR="00837FE8">
        <w:t xml:space="preserve">de </w:t>
      </w:r>
      <w:r>
        <w:t xml:space="preserve">diferentes estrategias centrales: fuentes de trabajo,  la accesibilidad  a una educación adecuada, oportuna y gratuita, oportunidad de la vivienda propia, y capacidad institucional de generar una ciudad segura y accesible  </w:t>
      </w:r>
      <w:r w:rsidR="00837FE8">
        <w:t xml:space="preserve">para </w:t>
      </w:r>
      <w:r>
        <w:t>los habitantes de la ciudad de Jesús María.</w:t>
      </w:r>
    </w:p>
    <w:p w:rsidR="00B13F6C" w:rsidRDefault="00B13F6C" w:rsidP="00B13F6C">
      <w:pPr>
        <w:jc w:val="both"/>
      </w:pPr>
      <w:r>
        <w:t>Creemos que  el crecimiento y el desarrollo oportunidades, son los vehículos para la realización personal y materialización integral de una comunidad.</w:t>
      </w:r>
    </w:p>
    <w:p w:rsidR="00B13F6C" w:rsidRDefault="00B13F6C" w:rsidP="00B13F6C">
      <w:pPr>
        <w:jc w:val="both"/>
      </w:pPr>
      <w:r>
        <w:t xml:space="preserve">La información de la estadística y las obras ya materializadas son importantes,  en la medida en que estas tengan implicancias sociales.  </w:t>
      </w:r>
    </w:p>
    <w:p w:rsidR="00B13F6C" w:rsidRDefault="00B13F6C" w:rsidP="00B13F6C">
      <w:pPr>
        <w:jc w:val="both"/>
      </w:pPr>
      <w:r>
        <w:t>Confiamos en el desarrollo en una sociedad integrada e inclusiva,  donde todos tengan acceso a las mismas oportunidades, para que juntos construyamos la ciudad que soñamos.</w:t>
      </w:r>
    </w:p>
    <w:p w:rsidR="00B13F6C" w:rsidRDefault="00B13F6C" w:rsidP="00B13F6C">
      <w:pPr>
        <w:jc w:val="both"/>
      </w:pPr>
      <w:r>
        <w:t>Queremos una comunidad en la que  los ciudadanos sean partícipes del espacio público, donde éste sea inclusivo, agradable y de calidad. Donde se pueda compartir y disfrutar la comunidad toda, de una sana convivencia entre vecinos y en la que cada uno pueda vivir con la seguridad de que su vida y la de su familia merece.</w:t>
      </w:r>
    </w:p>
    <w:p w:rsidR="00B13F6C" w:rsidRDefault="00B13F6C" w:rsidP="00B13F6C">
      <w:pPr>
        <w:jc w:val="both"/>
      </w:pPr>
      <w:r>
        <w:t xml:space="preserve">Creemos además, que el Estado Municipal  debe esforzarse por igualar oportunidades, gestionar las garantías del ciudadano para una vida integra y plena, no pensada desde una óptica mercantilista o empresarial. </w:t>
      </w:r>
    </w:p>
    <w:p w:rsidR="00B13F6C" w:rsidRDefault="00B13F6C" w:rsidP="00B13F6C">
      <w:pPr>
        <w:jc w:val="both"/>
      </w:pPr>
      <w:r>
        <w:t>Creemos en una sociedad próspera en la que todos puedan cumplir sus sueños y ser felices. Creemos en el enorme potencial igualador de la educación libre y gratuita. Creemos que el acceso a la vivienda es un derecho y no un negocio inmobiliario.</w:t>
      </w:r>
    </w:p>
    <w:p w:rsidR="00B13F6C" w:rsidRDefault="00B13F6C" w:rsidP="00B13F6C">
      <w:pPr>
        <w:jc w:val="both"/>
      </w:pPr>
      <w:r>
        <w:t xml:space="preserve">Creemos en un Estado inteligente que ofrezca a quienes más lo necesitan las mejores herramientas para crecer, desarrollar sus potencialidades y progresar. Creemos en un Estado </w:t>
      </w:r>
      <w:r>
        <w:lastRenderedPageBreak/>
        <w:t>que aliente, que estimule, que apoye, que incentive a los pequeños comerciantes y emprendedores.</w:t>
      </w:r>
    </w:p>
    <w:p w:rsidR="00B13F6C" w:rsidRDefault="00B13F6C" w:rsidP="00B13F6C">
      <w:pPr>
        <w:jc w:val="both"/>
      </w:pPr>
      <w:r>
        <w:t>Creemos en un Estado eficiente en la prestación de Servicios Públicos de Calidad.</w:t>
      </w:r>
    </w:p>
    <w:p w:rsidR="00B13F6C" w:rsidRDefault="00B13F6C" w:rsidP="00B13F6C">
      <w:pPr>
        <w:jc w:val="both"/>
      </w:pPr>
      <w:r>
        <w:t xml:space="preserve">Creemos en la igualdad de género como una política de estado permitiendo a las mujeres ocupar los mismos espacios que los hombres. </w:t>
      </w:r>
    </w:p>
    <w:p w:rsidR="00B13F6C" w:rsidRDefault="00B13F6C" w:rsidP="00B13F6C">
      <w:pPr>
        <w:jc w:val="both"/>
      </w:pPr>
      <w:r>
        <w:t xml:space="preserve">Creemos en la plena vigencia de los derechos humanos, en la libertad de expresión y en el derecho a pensar diferente sin ser molestados, ni amenazados, ni amedrentados. </w:t>
      </w:r>
    </w:p>
    <w:p w:rsidR="00B13F6C" w:rsidRDefault="00B13F6C" w:rsidP="00B13F6C">
      <w:pPr>
        <w:jc w:val="both"/>
      </w:pPr>
      <w:r>
        <w:t>Creemos en el pluralismo político, en la protección de los derechos de todas las minorías y que el Estado debe ser garante de la diversidad.</w:t>
      </w:r>
    </w:p>
    <w:p w:rsidR="00B13F6C" w:rsidRDefault="00B13F6C" w:rsidP="00B13F6C">
      <w:pPr>
        <w:jc w:val="both"/>
      </w:pPr>
      <w:r>
        <w:t>Creemos que el impulso del conocimiento, la solidaridad y la capacidad creativa y trabajadora de los vecinos de  Jesús María,  es la mejor garantía de que los mejores años de nuestra ciudad están por venir.</w:t>
      </w:r>
    </w:p>
    <w:p w:rsidR="00B13F6C" w:rsidRDefault="00B13F6C" w:rsidP="00B13F6C">
      <w:pPr>
        <w:jc w:val="both"/>
      </w:pPr>
      <w:r w:rsidRPr="0081299F">
        <w:t>Creemos y reconocemos el pensamiento crítico como un baluarte del desarrollo. Somos conscientes de nuestros errores y aciertos. Hemos sido capaces de desarrollar autocrítica</w:t>
      </w:r>
      <w:r>
        <w:t xml:space="preserve"> y corregir el rumbo de nuestras decisiones.</w:t>
      </w:r>
      <w:r w:rsidRPr="0081299F">
        <w:t xml:space="preserve"> </w:t>
      </w:r>
      <w:r>
        <w:t>Conocemos nuestra ciudad mejor que nadie la venimos gestionando con eficiencia y crecimiento sostenible. Sabemos lo que hicimos; lo que estamos haciendo y lo que proyectamos y soñamos juntos. Nuestro modelo de gestión participativo no deja a nadie afuera de la discusión de la ciudad que necesitamos.</w:t>
      </w:r>
    </w:p>
    <w:p w:rsidR="00B13F6C" w:rsidRDefault="00B13F6C" w:rsidP="00B13F6C">
      <w:pPr>
        <w:jc w:val="both"/>
      </w:pPr>
      <w:r>
        <w:t xml:space="preserve"> Estamos convencidos que juntos podemos seguir construyendo la ciudad que soñamos.</w:t>
      </w:r>
    </w:p>
    <w:p w:rsidR="00B13F6C" w:rsidRPr="00055D0B" w:rsidRDefault="00B13F6C" w:rsidP="00B13F6C">
      <w:pPr>
        <w:pStyle w:val="Ttulo1"/>
        <w:jc w:val="both"/>
      </w:pPr>
      <w:r>
        <w:t>2. Plataforma electoral</w:t>
      </w:r>
    </w:p>
    <w:p w:rsidR="00B13F6C" w:rsidRDefault="00B13F6C" w:rsidP="00B13F6C">
      <w:pPr>
        <w:jc w:val="both"/>
      </w:pPr>
      <w:r>
        <w:t>Desde nuestro espacio estamos convencidos de que la mejor manera de g</w:t>
      </w:r>
      <w:r w:rsidRPr="005F16E9">
        <w:t>obernar es construir acuerdos</w:t>
      </w:r>
      <w:r>
        <w:t xml:space="preserve">, para la elaboración de políticas públicas a través de consensos junto a los </w:t>
      </w:r>
      <w:r w:rsidR="009B28EF">
        <w:t xml:space="preserve">vecinos. </w:t>
      </w:r>
      <w:r w:rsidRPr="005F16E9">
        <w:t>Esta plataforma electoral resulta</w:t>
      </w:r>
      <w:r>
        <w:t xml:space="preserve">do de esa visión. </w:t>
      </w:r>
    </w:p>
    <w:p w:rsidR="00B13F6C" w:rsidRDefault="00B13F6C" w:rsidP="00B13F6C">
      <w:pPr>
        <w:jc w:val="both"/>
      </w:pPr>
      <w:r>
        <w:t>Mediante diversos</w:t>
      </w:r>
      <w:r w:rsidRPr="005F16E9">
        <w:t xml:space="preserve"> </w:t>
      </w:r>
      <w:r>
        <w:t>espacios de discusión desarrollados desde el año 2016, nuestros equipos técnicos y la participación activa de vecinos comprometidos hemos podido consensuar la construcción de la ciudad que soñamos.  Todos estos</w:t>
      </w:r>
      <w:r w:rsidRPr="005F16E9">
        <w:t xml:space="preserve"> Proyectos</w:t>
      </w:r>
      <w:r>
        <w:t xml:space="preserve"> acuerdan</w:t>
      </w:r>
      <w:r w:rsidRPr="005F16E9">
        <w:t xml:space="preserve"> llevar adelante </w:t>
      </w:r>
      <w:r>
        <w:t xml:space="preserve"> las directrices de la política pública que regirá en el  programa legislativo y de gobierno, se</w:t>
      </w:r>
      <w:r w:rsidRPr="005F16E9">
        <w:t xml:space="preserve"> enuncian a continuación.</w:t>
      </w:r>
    </w:p>
    <w:p w:rsidR="00B13F6C" w:rsidRDefault="00B13F6C" w:rsidP="00B13F6C">
      <w:pPr>
        <w:pStyle w:val="Ttulo2"/>
      </w:pPr>
      <w:r>
        <w:t>MÁS TRABAJO</w:t>
      </w:r>
    </w:p>
    <w:p w:rsidR="00B13F6C" w:rsidRDefault="00B13F6C" w:rsidP="00B13F6C">
      <w:pPr>
        <w:jc w:val="both"/>
        <w:rPr>
          <w:lang w:val="es-AR"/>
        </w:rPr>
      </w:pPr>
      <w:r w:rsidRPr="001A7B5F">
        <w:rPr>
          <w:lang w:val="es-AR"/>
        </w:rPr>
        <w:t xml:space="preserve">Estamos convencidos del trabajo como base del </w:t>
      </w:r>
      <w:r>
        <w:rPr>
          <w:lang w:val="es-AR"/>
        </w:rPr>
        <w:t>crecimiento y la movilidad social es necesario seguir</w:t>
      </w:r>
      <w:r w:rsidRPr="001A7B5F">
        <w:rPr>
          <w:lang w:val="es-AR"/>
        </w:rPr>
        <w:t xml:space="preserve"> construyendo un municipio que acompañe a los emprendedores y a todo el sector privado</w:t>
      </w:r>
      <w:r>
        <w:rPr>
          <w:lang w:val="es-AR"/>
        </w:rPr>
        <w:t xml:space="preserve"> y se trabaje  para</w:t>
      </w:r>
      <w:r w:rsidRPr="001A7B5F">
        <w:rPr>
          <w:lang w:val="es-AR"/>
        </w:rPr>
        <w:t xml:space="preserve"> una ciudad que apoye a las </w:t>
      </w:r>
      <w:proofErr w:type="spellStart"/>
      <w:r w:rsidRPr="001A7B5F">
        <w:rPr>
          <w:lang w:val="es-AR"/>
        </w:rPr>
        <w:t>PyMES</w:t>
      </w:r>
      <w:proofErr w:type="spellEnd"/>
      <w:r w:rsidRPr="001A7B5F">
        <w:rPr>
          <w:lang w:val="es-AR"/>
        </w:rPr>
        <w:t xml:space="preserve">, </w:t>
      </w:r>
      <w:r>
        <w:rPr>
          <w:lang w:val="es-AR"/>
        </w:rPr>
        <w:t>y genere</w:t>
      </w:r>
      <w:r w:rsidRPr="001A7B5F">
        <w:rPr>
          <w:lang w:val="es-AR"/>
        </w:rPr>
        <w:t xml:space="preserve"> puestos de trabajo genuino y duradero.</w:t>
      </w:r>
      <w:r w:rsidR="00497A85">
        <w:rPr>
          <w:lang w:val="es-AR"/>
        </w:rPr>
        <w:t xml:space="preserve"> </w:t>
      </w:r>
    </w:p>
    <w:p w:rsidR="009B28EF" w:rsidRDefault="009B28EF" w:rsidP="00B13F6C">
      <w:pPr>
        <w:pStyle w:val="Ttulo2"/>
      </w:pPr>
    </w:p>
    <w:p w:rsidR="009B28EF" w:rsidRDefault="009B28EF" w:rsidP="00B13F6C">
      <w:pPr>
        <w:pStyle w:val="Ttulo2"/>
      </w:pPr>
    </w:p>
    <w:p w:rsidR="00B13F6C" w:rsidRDefault="00B13F6C" w:rsidP="00B13F6C">
      <w:pPr>
        <w:pStyle w:val="Ttulo2"/>
      </w:pPr>
      <w:r>
        <w:t xml:space="preserve">Propuestas: </w:t>
      </w:r>
    </w:p>
    <w:p w:rsidR="00B13F6C" w:rsidRDefault="00B13F6C" w:rsidP="00B13F6C">
      <w:pPr>
        <w:pStyle w:val="Prrafodelista"/>
        <w:numPr>
          <w:ilvl w:val="0"/>
          <w:numId w:val="7"/>
        </w:numPr>
        <w:jc w:val="both"/>
      </w:pPr>
      <w:r>
        <w:t>Generar 1000</w:t>
      </w:r>
      <w:r w:rsidR="009B28EF">
        <w:t xml:space="preserve"> nuevos</w:t>
      </w:r>
      <w:r>
        <w:t xml:space="preserve"> puestos de trab</w:t>
      </w:r>
      <w:r w:rsidR="009B28EF">
        <w:t>ajo para vecinos de Jesús María. Para lograr este objetivo encararemos las siguientes acciones y políticas  que nos permitan cumplirlo:</w:t>
      </w:r>
    </w:p>
    <w:p w:rsidR="009B28EF" w:rsidRDefault="009B28EF" w:rsidP="009B28EF">
      <w:pPr>
        <w:pStyle w:val="Prrafodelista"/>
        <w:jc w:val="both"/>
      </w:pPr>
    </w:p>
    <w:p w:rsidR="00B13F6C" w:rsidRDefault="00B13F6C" w:rsidP="00B13F6C">
      <w:pPr>
        <w:pStyle w:val="Prrafodelista"/>
        <w:numPr>
          <w:ilvl w:val="1"/>
          <w:numId w:val="7"/>
        </w:numPr>
        <w:jc w:val="both"/>
      </w:pPr>
      <w:r>
        <w:t>Creación  de un consejo regional económico y social que permitirá gestionar</w:t>
      </w:r>
      <w:r w:rsidR="003B0B3A">
        <w:t xml:space="preserve">, junto a Colonia </w:t>
      </w:r>
      <w:proofErr w:type="spellStart"/>
      <w:r w:rsidR="003B0B3A">
        <w:t>Caroya</w:t>
      </w:r>
      <w:proofErr w:type="spellEnd"/>
      <w:r w:rsidR="003B0B3A">
        <w:t xml:space="preserve"> y </w:t>
      </w:r>
      <w:proofErr w:type="spellStart"/>
      <w:r w:rsidR="003B0B3A">
        <w:t>Sinsacate</w:t>
      </w:r>
      <w:proofErr w:type="spellEnd"/>
      <w:r>
        <w:t xml:space="preserve"> un parque industrial para la región y articular el sector </w:t>
      </w:r>
      <w:proofErr w:type="gramStart"/>
      <w:r>
        <w:t>publico</w:t>
      </w:r>
      <w:proofErr w:type="gramEnd"/>
      <w:r>
        <w:t xml:space="preserve"> privado en la creación de nuevas fuentes de trabajo. </w:t>
      </w:r>
    </w:p>
    <w:p w:rsidR="005A70F1" w:rsidRPr="005A70F1" w:rsidRDefault="0008641B" w:rsidP="005A70F1">
      <w:pPr>
        <w:pStyle w:val="Prrafodelista"/>
        <w:numPr>
          <w:ilvl w:val="1"/>
          <w:numId w:val="7"/>
        </w:numPr>
        <w:jc w:val="both"/>
      </w:pPr>
      <w:r>
        <w:t>Creación de la Secretaria de Turismo, Comercio y Servicios de Jesús María</w:t>
      </w:r>
      <w:r w:rsidR="002F0CE8">
        <w:t>: Nos permitirá darle la jerarquía al área de turismo</w:t>
      </w:r>
      <w:r w:rsidR="009B28EF">
        <w:t xml:space="preserve"> y servicios de la ciudad</w:t>
      </w:r>
      <w:r w:rsidR="003B0B3A">
        <w:t xml:space="preserve"> destinando un importante presupuesto para el</w:t>
      </w:r>
      <w:r w:rsidR="002F0CE8">
        <w:t xml:space="preserve"> desarrollo de </w:t>
      </w:r>
      <w:r w:rsidR="006222AC">
        <w:t>políticas de turismo, comercio y servicios.</w:t>
      </w:r>
      <w:r w:rsidR="005A70F1">
        <w:t xml:space="preserve"> </w:t>
      </w:r>
      <w:r w:rsidR="005A70F1" w:rsidRPr="005A70F1">
        <w:t>J</w:t>
      </w:r>
      <w:r w:rsidR="005A70F1">
        <w:t xml:space="preserve">esús </w:t>
      </w:r>
      <w:r w:rsidR="005A70F1" w:rsidRPr="005A70F1">
        <w:t>M</w:t>
      </w:r>
      <w:r w:rsidR="005A70F1">
        <w:t>aría</w:t>
      </w:r>
      <w:r w:rsidR="005A70F1" w:rsidRPr="005A70F1">
        <w:t xml:space="preserve"> te recibe (Formación ciudadana en turismo, comercio y servicios) Jesús María en tu mano (Tics para fomento del turismo local y regional) Jesús María Tradición todo el año y Jesús </w:t>
      </w:r>
      <w:r w:rsidR="009B28EF">
        <w:t>María Portal del Norte Cordobés.</w:t>
      </w:r>
    </w:p>
    <w:p w:rsidR="0008641B" w:rsidRDefault="009B28EF" w:rsidP="005A70F1">
      <w:pPr>
        <w:pStyle w:val="Prrafodelista"/>
        <w:numPr>
          <w:ilvl w:val="2"/>
          <w:numId w:val="7"/>
        </w:numPr>
      </w:pPr>
      <w:r>
        <w:t xml:space="preserve">Como entendemos la importancia del festival Nacional de Doma y Folclore como generador de oportunidades en nuestra localidad vamos a invertir fuertemente en su promoción </w:t>
      </w:r>
      <w:r w:rsidR="005A70F1">
        <w:t>Creación del f</w:t>
      </w:r>
      <w:r w:rsidR="005A70F1" w:rsidRPr="005A70F1">
        <w:t>ondo de promoción del turismo mediante exención impositiva al festival</w:t>
      </w:r>
      <w:r w:rsidR="005A70F1">
        <w:t xml:space="preserve"> destinado a la promoción del festival para su crecimiento.</w:t>
      </w:r>
    </w:p>
    <w:p w:rsidR="00B13F6C" w:rsidRDefault="00B13F6C" w:rsidP="00B13F6C">
      <w:pPr>
        <w:pStyle w:val="Prrafodelista"/>
        <w:numPr>
          <w:ilvl w:val="1"/>
          <w:numId w:val="7"/>
        </w:numPr>
        <w:jc w:val="both"/>
      </w:pPr>
      <w:r>
        <w:t>Programa municipal laboral para adultos</w:t>
      </w:r>
      <w:r w:rsidR="0008641B">
        <w:t xml:space="preserve">: este programa permitirá fomentar el acceso a fuente de trabajo a 100 personas desempleadas y fortalecer a pequeños comerciantes </w:t>
      </w:r>
      <w:r w:rsidR="005A70F1">
        <w:t>en el desarrollo de su actividad.</w:t>
      </w:r>
    </w:p>
    <w:p w:rsidR="00B13F6C" w:rsidRDefault="00B13F6C" w:rsidP="00B13F6C">
      <w:pPr>
        <w:pStyle w:val="Prrafodelista"/>
        <w:numPr>
          <w:ilvl w:val="1"/>
          <w:numId w:val="7"/>
        </w:numPr>
        <w:jc w:val="both"/>
      </w:pPr>
      <w:r>
        <w:t>200 créditos al año para emprendedores y pymes locales</w:t>
      </w:r>
      <w:r w:rsidR="0008641B">
        <w:t>: permitiendo fomentar la sangre emprendedora de la ciudad con más y mejores emprendimientos.</w:t>
      </w:r>
    </w:p>
    <w:p w:rsidR="00B13F6C" w:rsidRDefault="0008641B" w:rsidP="00B13F6C">
      <w:pPr>
        <w:pStyle w:val="Prrafodelista"/>
        <w:numPr>
          <w:ilvl w:val="1"/>
          <w:numId w:val="7"/>
        </w:numPr>
        <w:jc w:val="both"/>
      </w:pPr>
      <w:r>
        <w:t>C</w:t>
      </w:r>
      <w:r w:rsidR="00B13F6C">
        <w:t>reación de una fundación para la incubación de empresas locales</w:t>
      </w:r>
      <w:r w:rsidR="00497A85">
        <w:t xml:space="preserve">: perfeccionaremos el acompañamiento a emprendedores y pymes mediante este espacio </w:t>
      </w:r>
      <w:r w:rsidR="00497A85">
        <w:rPr>
          <w:rStyle w:val="Textoennegrita"/>
          <w:rFonts w:cstheme="minorHAnsi"/>
          <w:b w:val="0"/>
          <w:szCs w:val="20"/>
          <w:shd w:val="clear" w:color="auto" w:fill="FFFFFF"/>
        </w:rPr>
        <w:t xml:space="preserve">cuya </w:t>
      </w:r>
      <w:r w:rsidR="00497A85" w:rsidRPr="00111F05">
        <w:rPr>
          <w:rStyle w:val="Textoennegrita"/>
          <w:rFonts w:cstheme="minorHAnsi"/>
          <w:b w:val="0"/>
          <w:szCs w:val="20"/>
          <w:shd w:val="clear" w:color="auto" w:fill="FFFFFF"/>
        </w:rPr>
        <w:t>función básica consiste en generar el entorno propicio y facilitar los recursos necesarios para hacer que un negocio se desarrolle y crezca.</w:t>
      </w:r>
    </w:p>
    <w:p w:rsidR="00B13F6C" w:rsidRDefault="00B13F6C" w:rsidP="00B13F6C">
      <w:pPr>
        <w:pStyle w:val="Prrafodelista"/>
        <w:numPr>
          <w:ilvl w:val="1"/>
          <w:numId w:val="7"/>
        </w:numPr>
        <w:jc w:val="both"/>
      </w:pPr>
      <w:r>
        <w:t>Proyecto</w:t>
      </w:r>
      <w:r w:rsidR="009F4D79">
        <w:t xml:space="preserve"> legislativo para fomentar la r</w:t>
      </w:r>
      <w:r>
        <w:t>adicación de Empresas de So</w:t>
      </w:r>
      <w:r w:rsidR="00497A85">
        <w:t>ftware e innovación tecnológica: este proyecto nos ayudara a propiciar la instalación de una industria libre de humo y en consonancia con el desarrollo de carreras brindadas por la UTN</w:t>
      </w:r>
      <w:r w:rsidR="000C1FA5">
        <w:t xml:space="preserve"> permitiendo la pasantía de los estudiantes de </w:t>
      </w:r>
      <w:proofErr w:type="gramStart"/>
      <w:r w:rsidR="000C1FA5">
        <w:t>la carreras</w:t>
      </w:r>
      <w:proofErr w:type="gramEnd"/>
      <w:r w:rsidR="000C1FA5">
        <w:t xml:space="preserve"> de programación en este tipo de empresas. </w:t>
      </w:r>
    </w:p>
    <w:p w:rsidR="00B13F6C" w:rsidRPr="00C07E2F" w:rsidRDefault="00B13F6C" w:rsidP="002F0CE8">
      <w:pPr>
        <w:pStyle w:val="Prrafodelista"/>
        <w:ind w:left="1440"/>
        <w:jc w:val="both"/>
      </w:pPr>
    </w:p>
    <w:p w:rsidR="00B13F6C" w:rsidRDefault="00B13F6C" w:rsidP="00B13F6C">
      <w:pPr>
        <w:pStyle w:val="Ttulo2"/>
      </w:pPr>
      <w:r>
        <w:t>MAS VIVIENDA</w:t>
      </w:r>
    </w:p>
    <w:p w:rsidR="00B13F6C" w:rsidRDefault="009F4D79" w:rsidP="00B13F6C">
      <w:pPr>
        <w:jc w:val="both"/>
        <w:rPr>
          <w:lang w:val="es-AR"/>
        </w:rPr>
      </w:pPr>
      <w:r>
        <w:rPr>
          <w:lang w:val="es-AR"/>
        </w:rPr>
        <w:t>Queremos q</w:t>
      </w:r>
      <w:r w:rsidR="00B13F6C">
        <w:rPr>
          <w:lang w:val="es-AR"/>
        </w:rPr>
        <w:t>ue c</w:t>
      </w:r>
      <w:r>
        <w:rPr>
          <w:lang w:val="es-AR"/>
        </w:rPr>
        <w:t>ada familia tenga</w:t>
      </w:r>
      <w:r w:rsidR="00B13F6C" w:rsidRPr="00C07E2F">
        <w:rPr>
          <w:lang w:val="es-AR"/>
        </w:rPr>
        <w:t xml:space="preserve"> la oportunidad de tener una casa,</w:t>
      </w:r>
      <w:r>
        <w:rPr>
          <w:lang w:val="es-AR"/>
        </w:rPr>
        <w:t xml:space="preserve"> y  pueda</w:t>
      </w:r>
      <w:r w:rsidR="00B13F6C">
        <w:rPr>
          <w:lang w:val="es-AR"/>
        </w:rPr>
        <w:t xml:space="preserve"> establecer </w:t>
      </w:r>
      <w:r w:rsidR="00B13F6C" w:rsidRPr="00C07E2F">
        <w:rPr>
          <w:lang w:val="es-AR"/>
        </w:rPr>
        <w:t xml:space="preserve"> un hogar.</w:t>
      </w:r>
      <w:r>
        <w:rPr>
          <w:lang w:val="es-AR"/>
        </w:rPr>
        <w:t xml:space="preserve"> </w:t>
      </w:r>
      <w:r w:rsidR="00B13F6C" w:rsidRPr="00C07E2F">
        <w:rPr>
          <w:lang w:val="es-AR"/>
        </w:rPr>
        <w:t xml:space="preserve">A través del Programa Municipal de </w:t>
      </w:r>
      <w:r w:rsidR="00966D67">
        <w:rPr>
          <w:lang w:val="es-AR"/>
        </w:rPr>
        <w:t>Vivienda construimos el sueño de la casa propia</w:t>
      </w:r>
      <w:r w:rsidR="00E275C6">
        <w:rPr>
          <w:lang w:val="es-AR"/>
        </w:rPr>
        <w:t xml:space="preserve"> ya </w:t>
      </w:r>
      <w:r w:rsidR="00E275C6">
        <w:rPr>
          <w:lang w:val="es-AR"/>
        </w:rPr>
        <w:lastRenderedPageBreak/>
        <w:t>que</w:t>
      </w:r>
      <w:r w:rsidR="00B13F6C">
        <w:rPr>
          <w:lang w:val="es-AR"/>
        </w:rPr>
        <w:t xml:space="preserve"> más </w:t>
      </w:r>
      <w:r w:rsidR="00B13F6C" w:rsidRPr="00C07E2F">
        <w:rPr>
          <w:lang w:val="es-AR"/>
        </w:rPr>
        <w:t xml:space="preserve"> familias de Jesús María van a tener acceso a un crédito para construir su casa en nuestra hermosa ciudad, con una cuota que no supere el valor de un alquiler.</w:t>
      </w:r>
    </w:p>
    <w:p w:rsidR="00966D67" w:rsidRDefault="00966D67" w:rsidP="002F0CE8">
      <w:pPr>
        <w:pStyle w:val="Ttulo2"/>
        <w:rPr>
          <w:lang w:val="es-AR"/>
        </w:rPr>
      </w:pPr>
      <w:r>
        <w:rPr>
          <w:lang w:val="es-AR"/>
        </w:rPr>
        <w:t>Propuestas:</w:t>
      </w:r>
    </w:p>
    <w:p w:rsidR="00966D67" w:rsidRDefault="00966D67" w:rsidP="00966D67">
      <w:pPr>
        <w:pStyle w:val="Prrafodelista"/>
        <w:numPr>
          <w:ilvl w:val="0"/>
          <w:numId w:val="7"/>
        </w:numPr>
        <w:jc w:val="both"/>
        <w:rPr>
          <w:lang w:val="es-AR"/>
        </w:rPr>
      </w:pPr>
      <w:r>
        <w:rPr>
          <w:lang w:val="es-AR"/>
        </w:rPr>
        <w:t>Construir 200 nuevas viviendas a través de las siguientes modalidades:</w:t>
      </w:r>
    </w:p>
    <w:p w:rsidR="00966D67" w:rsidRDefault="00966D67" w:rsidP="00966D67">
      <w:pPr>
        <w:pStyle w:val="Prrafodelista"/>
        <w:numPr>
          <w:ilvl w:val="1"/>
          <w:numId w:val="7"/>
        </w:numPr>
        <w:jc w:val="both"/>
        <w:rPr>
          <w:lang w:val="es-AR"/>
        </w:rPr>
      </w:pPr>
      <w:r>
        <w:rPr>
          <w:lang w:val="es-AR"/>
        </w:rPr>
        <w:t>Programa Municipal de viviendas</w:t>
      </w:r>
      <w:r w:rsidR="00E275C6">
        <w:rPr>
          <w:lang w:val="es-AR"/>
        </w:rPr>
        <w:t>: el exitoso programa de viviendas municipal</w:t>
      </w:r>
      <w:r>
        <w:rPr>
          <w:lang w:val="es-AR"/>
        </w:rPr>
        <w:t xml:space="preserve"> </w:t>
      </w:r>
      <w:r w:rsidR="00E275C6">
        <w:rPr>
          <w:lang w:val="es-AR"/>
        </w:rPr>
        <w:t>que lleva construido más de 150 viviendas se realizara nuevamente para familias que quieran acceder al lote y casa propia. Las nuevas viviendas serán construidas desde un enfoque de viviendas sustentables incorporando tecnologías constructivas modernas y amigables con el medio ambiente.</w:t>
      </w:r>
    </w:p>
    <w:p w:rsidR="00966D67" w:rsidRDefault="00966D67" w:rsidP="00966D67">
      <w:pPr>
        <w:pStyle w:val="Prrafodelista"/>
        <w:numPr>
          <w:ilvl w:val="1"/>
          <w:numId w:val="7"/>
        </w:numPr>
        <w:jc w:val="both"/>
        <w:rPr>
          <w:lang w:val="es-AR"/>
        </w:rPr>
      </w:pPr>
      <w:r>
        <w:rPr>
          <w:lang w:val="es-AR"/>
        </w:rPr>
        <w:t>Crédito de acceso al lote para la construcción de la vivienda única</w:t>
      </w:r>
      <w:r w:rsidR="00E275C6">
        <w:rPr>
          <w:lang w:val="es-AR"/>
        </w:rPr>
        <w:t xml:space="preserve">: el sueño de la casa propia comienza con el acceso a la tierra mediante este programa incorporaremos lotes municipales </w:t>
      </w:r>
    </w:p>
    <w:p w:rsidR="00966D67" w:rsidRDefault="00966D67" w:rsidP="00966D67">
      <w:pPr>
        <w:pStyle w:val="Prrafodelista"/>
        <w:numPr>
          <w:ilvl w:val="1"/>
          <w:numId w:val="7"/>
        </w:numPr>
        <w:jc w:val="both"/>
        <w:rPr>
          <w:lang w:val="es-AR"/>
        </w:rPr>
      </w:pPr>
      <w:r>
        <w:rPr>
          <w:lang w:val="es-AR"/>
        </w:rPr>
        <w:t xml:space="preserve">Kit de Construcción: que permitirá construir la vivienda única a familias que cuenten con un lote en etapas certificables. </w:t>
      </w:r>
    </w:p>
    <w:p w:rsidR="00966D67" w:rsidRPr="00B6707E" w:rsidRDefault="002F0CE8" w:rsidP="002F0CE8">
      <w:pPr>
        <w:pStyle w:val="Prrafodelista"/>
        <w:numPr>
          <w:ilvl w:val="0"/>
          <w:numId w:val="7"/>
        </w:numPr>
        <w:ind w:left="1440"/>
        <w:jc w:val="both"/>
        <w:rPr>
          <w:lang w:val="es-AR"/>
        </w:rPr>
      </w:pPr>
      <w:r>
        <w:t xml:space="preserve">Creación de un registro </w:t>
      </w:r>
      <w:r w:rsidR="00B6707E">
        <w:t xml:space="preserve">de alquileres para personal de gendarmería: Avanzaremos en la construcción de un registro para personal de gendarmería que permitirá </w:t>
      </w:r>
      <w:bookmarkStart w:id="0" w:name="_GoBack"/>
      <w:bookmarkEnd w:id="0"/>
    </w:p>
    <w:p w:rsidR="00B13F6C" w:rsidRDefault="00B13F6C" w:rsidP="00B13F6C">
      <w:pPr>
        <w:pStyle w:val="Ttulo2"/>
      </w:pPr>
      <w:r>
        <w:t>MÁS EDUCACION</w:t>
      </w:r>
    </w:p>
    <w:p w:rsidR="00B13F6C" w:rsidRDefault="00B13F6C" w:rsidP="00B13F6C">
      <w:pPr>
        <w:jc w:val="both"/>
        <w:rPr>
          <w:lang w:val="es-AR"/>
        </w:rPr>
      </w:pPr>
      <w:r w:rsidRPr="00C07E2F">
        <w:rPr>
          <w:lang w:val="es-AR"/>
        </w:rPr>
        <w:t>La educación como eje central de nuestro gobierno donde todos podamos estudiar y formarnos en Jesús María de forma libre y gratuita para garantizar una verdadera igualdad de oportunidades.</w:t>
      </w:r>
    </w:p>
    <w:p w:rsidR="006222AC" w:rsidRDefault="006222AC" w:rsidP="006222AC">
      <w:pPr>
        <w:pStyle w:val="Ttulo3"/>
        <w:rPr>
          <w:lang w:val="es-AR"/>
        </w:rPr>
      </w:pPr>
      <w:r>
        <w:rPr>
          <w:lang w:val="es-AR"/>
        </w:rPr>
        <w:t xml:space="preserve">Propuestas: </w:t>
      </w:r>
    </w:p>
    <w:p w:rsidR="006222AC" w:rsidRPr="001F4BAE" w:rsidRDefault="00134D29" w:rsidP="001F4BAE">
      <w:pPr>
        <w:pStyle w:val="Prrafodelista"/>
        <w:numPr>
          <w:ilvl w:val="0"/>
          <w:numId w:val="14"/>
        </w:numPr>
        <w:rPr>
          <w:lang w:val="es-AR"/>
        </w:rPr>
      </w:pPr>
      <w:r w:rsidRPr="001F4BAE">
        <w:rPr>
          <w:lang w:val="es-AR"/>
        </w:rPr>
        <w:t xml:space="preserve">Plan integral </w:t>
      </w:r>
      <w:r w:rsidR="00427712" w:rsidRPr="001F4BAE">
        <w:rPr>
          <w:lang w:val="es-AR"/>
        </w:rPr>
        <w:t>de acceso a la educación Libre y Gratuita: Mediante este plan brindaremos la oportunidad a todos los niños, niñas y jóvenes de nuestra ciudad de acceso a la educación de manera libre y gratuita. Generando más y mejores oportunidades.</w:t>
      </w:r>
    </w:p>
    <w:p w:rsidR="00427712" w:rsidRDefault="00427712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lang w:val="es-AR"/>
        </w:rPr>
        <w:t xml:space="preserve">Construcción de </w:t>
      </w:r>
      <w:r w:rsidRPr="00427712">
        <w:rPr>
          <w:lang w:val="es-AR"/>
        </w:rPr>
        <w:t>un jardín y escuela</w:t>
      </w:r>
      <w:r w:rsidR="00E674C5">
        <w:rPr>
          <w:lang w:val="es-AR"/>
        </w:rPr>
        <w:t xml:space="preserve"> primaria</w:t>
      </w:r>
      <w:r w:rsidRPr="00427712">
        <w:rPr>
          <w:lang w:val="es-AR"/>
        </w:rPr>
        <w:t xml:space="preserve"> municipal</w:t>
      </w:r>
      <w:r w:rsidR="00E674C5">
        <w:rPr>
          <w:lang w:val="es-AR"/>
        </w:rPr>
        <w:t xml:space="preserve"> </w:t>
      </w:r>
      <w:r w:rsidR="00E674C5">
        <w:t xml:space="preserve">con perfil en nuevas pedagogías. Escuela centrada en el juego, la educación y la convivencia y formación </w:t>
      </w:r>
      <w:proofErr w:type="gramStart"/>
      <w:r w:rsidR="000C1FA5">
        <w:t>continua</w:t>
      </w:r>
      <w:proofErr w:type="gramEnd"/>
      <w:r w:rsidR="00E674C5">
        <w:t xml:space="preserve"> de la comunidad educativa</w:t>
      </w:r>
      <w:r w:rsidR="00056F11">
        <w:rPr>
          <w:lang w:val="es-AR"/>
        </w:rPr>
        <w:t xml:space="preserve">: mediante la construcción de estos centros educativos permitiremos generar </w:t>
      </w:r>
      <w:r w:rsidR="00E674C5">
        <w:rPr>
          <w:lang w:val="es-AR"/>
        </w:rPr>
        <w:t xml:space="preserve">100 </w:t>
      </w:r>
      <w:r w:rsidR="00056F11">
        <w:rPr>
          <w:lang w:val="es-AR"/>
        </w:rPr>
        <w:t xml:space="preserve">nuevas bancas para que todos los niños y niñas de la ciudad cuenten con el acceso a la educación. </w:t>
      </w:r>
    </w:p>
    <w:p w:rsidR="000C1FA5" w:rsidRDefault="000C1FA5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lang w:val="es-AR"/>
        </w:rPr>
        <w:t>Acompañaremos la gestión de un edificio nuevo para la escuela IPEM N°69</w:t>
      </w:r>
      <w:proofErr w:type="gramStart"/>
      <w:r>
        <w:rPr>
          <w:lang w:val="es-AR"/>
        </w:rPr>
        <w:t>:  consideramos</w:t>
      </w:r>
      <w:proofErr w:type="gramEnd"/>
      <w:r>
        <w:rPr>
          <w:lang w:val="es-AR"/>
        </w:rPr>
        <w:t xml:space="preserve"> que el futuro económico de la ciudad precisa de la formación de jóvenes en nuevas tecnologías por eso la creación de un nuevo edificio permitirá brindar una mayor y mejor educación a los jóvenes que se formen en estos nuevos oficios, que podrán perfeccionar accediendo a la educación brindad por la UTN en nuestro centro regional de estudios superiores.</w:t>
      </w:r>
    </w:p>
    <w:p w:rsidR="001F4BAE" w:rsidRPr="001F4BAE" w:rsidRDefault="001F4BAE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lang w:val="es-AR"/>
        </w:rPr>
        <w:t xml:space="preserve">Creación del </w:t>
      </w:r>
      <w:r w:rsidRPr="00427712">
        <w:rPr>
          <w:lang w:val="es-AR"/>
        </w:rPr>
        <w:t>Centro Regional de Estudios Superiores</w:t>
      </w:r>
      <w:r>
        <w:rPr>
          <w:lang w:val="es-AR"/>
        </w:rPr>
        <w:t xml:space="preserve">: en el año 2019 lanzamos con 2 carreras de grado la licenciatura en turismo brindado por la Universidad Nacional de Villa María y la tecnicatura en Programación de la Universidad tecnológica Nacional.   En los próximos años proyectamos traer </w:t>
      </w:r>
      <w:r w:rsidRPr="00427712">
        <w:rPr>
          <w:lang w:val="es-AR"/>
        </w:rPr>
        <w:t>5 carreras universitarias más</w:t>
      </w:r>
      <w:r>
        <w:rPr>
          <w:lang w:val="es-AR"/>
        </w:rPr>
        <w:t xml:space="preserve"> con el objetivo de contar con 20 carreras universitarias en este centro. </w:t>
      </w:r>
    </w:p>
    <w:p w:rsidR="00427712" w:rsidRPr="00F43B10" w:rsidRDefault="00F43B10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lang w:val="es-AR"/>
        </w:rPr>
        <w:lastRenderedPageBreak/>
        <w:t>Desarrollo de un  programa</w:t>
      </w:r>
      <w:r w:rsidR="00427712" w:rsidRPr="00427712">
        <w:rPr>
          <w:lang w:val="es-AR"/>
        </w:rPr>
        <w:t xml:space="preserve">n de </w:t>
      </w:r>
      <w:proofErr w:type="spellStart"/>
      <w:r w:rsidR="00427712" w:rsidRPr="00427712">
        <w:rPr>
          <w:lang w:val="es-AR"/>
        </w:rPr>
        <w:t>terminalidad</w:t>
      </w:r>
      <w:proofErr w:type="spellEnd"/>
      <w:r w:rsidR="00427712" w:rsidRPr="00427712">
        <w:rPr>
          <w:lang w:val="es-AR"/>
        </w:rPr>
        <w:t xml:space="preserve"> educativa para el 100% de los niños y jóvenes</w:t>
      </w:r>
      <w:r>
        <w:rPr>
          <w:lang w:val="es-AR"/>
        </w:rPr>
        <w:t xml:space="preserve">: Mediante el programa Fines y un programa de </w:t>
      </w:r>
      <w:proofErr w:type="spellStart"/>
      <w:r>
        <w:rPr>
          <w:lang w:val="es-AR"/>
        </w:rPr>
        <w:t>terminalidad</w:t>
      </w:r>
      <w:proofErr w:type="spellEnd"/>
      <w:r>
        <w:rPr>
          <w:lang w:val="es-AR"/>
        </w:rPr>
        <w:t xml:space="preserve"> de primaria.</w:t>
      </w:r>
      <w:r w:rsidRPr="00F43B10">
        <w:rPr>
          <w:lang w:val="es-AR"/>
        </w:rPr>
        <w:t xml:space="preserve"> </w:t>
      </w:r>
    </w:p>
    <w:p w:rsidR="00427712" w:rsidRPr="00427712" w:rsidRDefault="00056F11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>
        <w:rPr>
          <w:lang w:val="es-AR"/>
        </w:rPr>
        <w:t xml:space="preserve">Creación </w:t>
      </w:r>
      <w:r w:rsidR="00427712" w:rsidRPr="00427712">
        <w:rPr>
          <w:lang w:val="es-AR"/>
        </w:rPr>
        <w:t xml:space="preserve"> </w:t>
      </w:r>
      <w:r>
        <w:rPr>
          <w:lang w:val="es-AR"/>
        </w:rPr>
        <w:t xml:space="preserve">de </w:t>
      </w:r>
      <w:r w:rsidR="00427712" w:rsidRPr="00427712">
        <w:rPr>
          <w:lang w:val="es-AR"/>
        </w:rPr>
        <w:t>organismo municipal para la articulación</w:t>
      </w:r>
      <w:r>
        <w:rPr>
          <w:lang w:val="es-AR"/>
        </w:rPr>
        <w:t xml:space="preserve"> </w:t>
      </w:r>
      <w:r w:rsidR="00427712" w:rsidRPr="00427712">
        <w:rPr>
          <w:lang w:val="es-AR"/>
        </w:rPr>
        <w:t>de los trayectos educativos, de oficios y laborales</w:t>
      </w:r>
      <w:r w:rsidR="00D4690A">
        <w:rPr>
          <w:lang w:val="es-AR"/>
        </w:rPr>
        <w:t xml:space="preserve">: Mediante este espacio se buscara articular con las distintas instituciones educativas para el desarrollo de </w:t>
      </w:r>
      <w:r w:rsidR="00427712" w:rsidRPr="00427712">
        <w:rPr>
          <w:lang w:val="es-AR"/>
        </w:rPr>
        <w:t>becas y pasantías municipales</w:t>
      </w:r>
      <w:r w:rsidR="00D4690A">
        <w:rPr>
          <w:lang w:val="es-AR"/>
        </w:rPr>
        <w:t>.</w:t>
      </w:r>
    </w:p>
    <w:p w:rsidR="00427712" w:rsidRPr="00444D39" w:rsidRDefault="00D4690A" w:rsidP="001F4BAE">
      <w:pPr>
        <w:pStyle w:val="Prrafodelista"/>
        <w:numPr>
          <w:ilvl w:val="0"/>
          <w:numId w:val="9"/>
        </w:numPr>
        <w:jc w:val="both"/>
        <w:rPr>
          <w:lang w:val="es-AR"/>
        </w:rPr>
      </w:pPr>
      <w:r w:rsidRPr="00444D39">
        <w:rPr>
          <w:lang w:val="es-AR"/>
        </w:rPr>
        <w:t>Lanzamiento</w:t>
      </w:r>
      <w:r w:rsidR="00444D39" w:rsidRPr="00444D39">
        <w:rPr>
          <w:lang w:val="es-AR"/>
        </w:rPr>
        <w:t xml:space="preserve"> </w:t>
      </w:r>
      <w:r w:rsidR="00497A85" w:rsidRPr="00444D39">
        <w:rPr>
          <w:lang w:val="es-AR"/>
        </w:rPr>
        <w:t>programa de formación docente: Comenzaremos</w:t>
      </w:r>
      <w:r w:rsidR="00444D39" w:rsidRPr="00444D39">
        <w:rPr>
          <w:lang w:val="es-AR"/>
        </w:rPr>
        <w:t xml:space="preserve"> con el </w:t>
      </w:r>
      <w:r w:rsidRPr="00444D39">
        <w:rPr>
          <w:lang w:val="es-AR"/>
        </w:rPr>
        <w:t xml:space="preserve"> diplomado en </w:t>
      </w:r>
      <w:proofErr w:type="spellStart"/>
      <w:r w:rsidRPr="00444D39">
        <w:rPr>
          <w:lang w:val="es-AR"/>
        </w:rPr>
        <w:t>neuropedagogía</w:t>
      </w:r>
      <w:proofErr w:type="spellEnd"/>
      <w:r w:rsidR="00444D39">
        <w:rPr>
          <w:lang w:val="es-AR"/>
        </w:rPr>
        <w:t xml:space="preserve"> y p</w:t>
      </w:r>
      <w:r w:rsidRPr="00444D39">
        <w:rPr>
          <w:lang w:val="es-AR"/>
        </w:rPr>
        <w:t>uesta en funcionamiento del p</w:t>
      </w:r>
      <w:r w:rsidR="00427712" w:rsidRPr="00444D39">
        <w:rPr>
          <w:lang w:val="es-AR"/>
        </w:rPr>
        <w:t>royecto de intelige</w:t>
      </w:r>
      <w:r w:rsidRPr="00444D39">
        <w:rPr>
          <w:lang w:val="es-AR"/>
        </w:rPr>
        <w:t>ncia emocional y convivencia en todos los colegios públicos de la ciudad.</w:t>
      </w:r>
    </w:p>
    <w:p w:rsidR="00427712" w:rsidRPr="006222AC" w:rsidRDefault="00427712" w:rsidP="006222AC">
      <w:pPr>
        <w:rPr>
          <w:lang w:val="es-AR"/>
        </w:rPr>
      </w:pPr>
    </w:p>
    <w:p w:rsidR="00B13F6C" w:rsidRDefault="00B13F6C" w:rsidP="00AC062E">
      <w:pPr>
        <w:pStyle w:val="Ttulo2"/>
        <w:jc w:val="both"/>
      </w:pPr>
      <w:r>
        <w:t>MÁS SEGURIDAD</w:t>
      </w:r>
    </w:p>
    <w:p w:rsidR="00B13F6C" w:rsidRDefault="00B13F6C" w:rsidP="00AC062E">
      <w:pPr>
        <w:jc w:val="both"/>
        <w:rPr>
          <w:lang w:val="es-AR"/>
        </w:rPr>
      </w:pPr>
      <w:r w:rsidRPr="003D39AC">
        <w:rPr>
          <w:lang w:val="es-AR"/>
        </w:rPr>
        <w:t>En Jesús María queremos sentirnos cada día más seguros. Por eso nuestra prioridad es proteger a los ciudadanos reforzando e invirtiendo en la lucha contra el delito y el narcotráfico junto a las fuerzas locales, provinciales y nacionales, pero también mediante programas de contención e inclusión social que permita el crecimiento y el desarrollo a largo plazo de nuestra ciudad.</w:t>
      </w:r>
    </w:p>
    <w:p w:rsidR="00D4690A" w:rsidRDefault="00320646" w:rsidP="00AC062E">
      <w:pPr>
        <w:pStyle w:val="Prrafodelista"/>
        <w:numPr>
          <w:ilvl w:val="0"/>
          <w:numId w:val="10"/>
        </w:numPr>
        <w:jc w:val="both"/>
        <w:rPr>
          <w:lang w:val="es-AR"/>
        </w:rPr>
      </w:pPr>
      <w:r>
        <w:rPr>
          <w:lang w:val="es-AR"/>
        </w:rPr>
        <w:t>Creación de corredores seguros</w:t>
      </w:r>
      <w:r w:rsidR="005C7BE6">
        <w:rPr>
          <w:lang w:val="es-AR"/>
        </w:rPr>
        <w:t xml:space="preserve"> y accesibles</w:t>
      </w:r>
      <w:r>
        <w:rPr>
          <w:lang w:val="es-AR"/>
        </w:rPr>
        <w:t>:</w:t>
      </w:r>
    </w:p>
    <w:p w:rsidR="00320646" w:rsidRDefault="00E674C5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r>
        <w:rPr>
          <w:lang w:val="es-AR"/>
        </w:rPr>
        <w:t>Colocación de luminaria LED</w:t>
      </w:r>
      <w:r w:rsidR="00320646">
        <w:rPr>
          <w:lang w:val="es-AR"/>
        </w:rPr>
        <w:t>: se colo</w:t>
      </w:r>
      <w:r>
        <w:rPr>
          <w:lang w:val="es-AR"/>
        </w:rPr>
        <w:t>carán 1500 nuevas luminarias LED</w:t>
      </w:r>
      <w:r w:rsidR="00320646">
        <w:rPr>
          <w:lang w:val="es-AR"/>
        </w:rPr>
        <w:t xml:space="preserve"> lo que ayudara a crear sectores más seguros a la hora de transitarlos. La colocación de estas luminarias implicara un recambio del 70% de la luminaria pública actual favoreciendo así no solo a crear espacios más seguros sino a un consumo más eficiente de la energía cuidando así el medio ambiente. </w:t>
      </w:r>
    </w:p>
    <w:p w:rsidR="00320646" w:rsidRDefault="00320646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r>
        <w:rPr>
          <w:lang w:val="es-AR"/>
        </w:rPr>
        <w:t>Sistema de monitoreo urbano: colocaremos 50 cámaras de seguridad en puntos estratégicos de los espacios públicos para garantizar una herramienta más en la prevención y mitigación del delito.</w:t>
      </w:r>
    </w:p>
    <w:p w:rsidR="007B2E41" w:rsidRDefault="007B2E41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r>
        <w:rPr>
          <w:lang w:val="es-AR"/>
        </w:rPr>
        <w:t xml:space="preserve">Patrullaje constante en estas vías </w:t>
      </w:r>
    </w:p>
    <w:p w:rsidR="00320646" w:rsidRDefault="005C7BE6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r>
        <w:rPr>
          <w:lang w:val="es-AR"/>
        </w:rPr>
        <w:t xml:space="preserve">Nivelación de las veredas y </w:t>
      </w:r>
      <w:r w:rsidR="00344D0A">
        <w:rPr>
          <w:lang w:val="es-AR"/>
        </w:rPr>
        <w:t>rampas:</w:t>
      </w:r>
      <w:r>
        <w:rPr>
          <w:lang w:val="es-AR"/>
        </w:rPr>
        <w:t xml:space="preserve"> en estos corredores seguros se realizara la nivelación de las veredas facilitando la </w:t>
      </w:r>
      <w:proofErr w:type="spellStart"/>
      <w:r>
        <w:rPr>
          <w:lang w:val="es-AR"/>
        </w:rPr>
        <w:t>transitabilidad</w:t>
      </w:r>
      <w:proofErr w:type="spellEnd"/>
      <w:r>
        <w:rPr>
          <w:lang w:val="es-AR"/>
        </w:rPr>
        <w:t xml:space="preserve"> de todos los vecinos y el acceso a las mismas. </w:t>
      </w:r>
    </w:p>
    <w:p w:rsidR="005C7BE6" w:rsidRPr="005C7BE6" w:rsidRDefault="005C7BE6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proofErr w:type="spellStart"/>
      <w:r>
        <w:rPr>
          <w:lang w:val="es-AR"/>
        </w:rPr>
        <w:t>Ciclovias</w:t>
      </w:r>
      <w:proofErr w:type="spellEnd"/>
      <w:r>
        <w:rPr>
          <w:lang w:val="es-AR"/>
        </w:rPr>
        <w:t xml:space="preserve">: </w:t>
      </w:r>
      <w:r w:rsidRPr="00225A44">
        <w:t>el estudio de transito nos permitió también gestionar  los 20 km d</w:t>
      </w:r>
      <w:r>
        <w:t xml:space="preserve">e </w:t>
      </w:r>
      <w:proofErr w:type="spellStart"/>
      <w:r>
        <w:t>ciclovia</w:t>
      </w:r>
      <w:proofErr w:type="spellEnd"/>
      <w:r>
        <w:t xml:space="preserve"> que fue presentado y aprobado por ministerio de transporte de la nación y que acompañara los trazados de corredores seguros. Junto con esto se gestionara la instalación de 5 estacionamientos de bicicletas con disponibilidad las 24 </w:t>
      </w:r>
      <w:proofErr w:type="spellStart"/>
      <w:r>
        <w:t>hs</w:t>
      </w:r>
      <w:proofErr w:type="spellEnd"/>
      <w:r>
        <w:t xml:space="preserve"> para su uso de manera gratuita.</w:t>
      </w:r>
    </w:p>
    <w:p w:rsidR="00AC062E" w:rsidRPr="00AC062E" w:rsidRDefault="00ED2ECB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proofErr w:type="spellStart"/>
      <w:r>
        <w:t>Repavimentacion</w:t>
      </w:r>
      <w:proofErr w:type="spellEnd"/>
      <w:r>
        <w:t xml:space="preserve"> y c</w:t>
      </w:r>
      <w:r w:rsidR="005C7BE6">
        <w:t xml:space="preserve">olocación de señalética vial: todos estos corredores estarán perfectamente señalizados </w:t>
      </w:r>
      <w:r w:rsidR="00344D0A">
        <w:t>y  pintados para garantizar la mayor seguridad a peatones y conductores que circulen en el sector.</w:t>
      </w:r>
    </w:p>
    <w:p w:rsidR="005C7BE6" w:rsidRPr="00344D0A" w:rsidRDefault="00AC062E" w:rsidP="00AC062E">
      <w:pPr>
        <w:pStyle w:val="Prrafodelista"/>
        <w:numPr>
          <w:ilvl w:val="1"/>
          <w:numId w:val="10"/>
        </w:numPr>
        <w:jc w:val="both"/>
        <w:rPr>
          <w:lang w:val="es-AR"/>
        </w:rPr>
      </w:pPr>
      <w:r>
        <w:t xml:space="preserve">Espacios públicos seguros: Todos los parques y plazas 100% con nueva iluminación </w:t>
      </w:r>
      <w:proofErr w:type="spellStart"/>
      <w:r>
        <w:t>led</w:t>
      </w:r>
      <w:proofErr w:type="spellEnd"/>
      <w:r>
        <w:t xml:space="preserve"> y cámaras de seguridad.</w:t>
      </w:r>
    </w:p>
    <w:p w:rsidR="00344D0A" w:rsidRPr="00320646" w:rsidRDefault="00344D0A" w:rsidP="00AC062E">
      <w:pPr>
        <w:pStyle w:val="Prrafodelista"/>
        <w:ind w:left="1440"/>
        <w:jc w:val="both"/>
        <w:rPr>
          <w:lang w:val="es-AR"/>
        </w:rPr>
      </w:pPr>
    </w:p>
    <w:p w:rsidR="00344D0A" w:rsidRDefault="00344D0A" w:rsidP="00AC062E">
      <w:pPr>
        <w:pStyle w:val="Prrafodelista"/>
        <w:numPr>
          <w:ilvl w:val="0"/>
          <w:numId w:val="10"/>
        </w:numPr>
        <w:jc w:val="both"/>
      </w:pPr>
      <w:r w:rsidRPr="00D4690A">
        <w:t>Consejo local de seguridad</w:t>
      </w:r>
      <w:r>
        <w:t>:</w:t>
      </w:r>
    </w:p>
    <w:p w:rsidR="00D4690A" w:rsidRPr="00D4690A" w:rsidRDefault="00D4690A" w:rsidP="00AC062E">
      <w:pPr>
        <w:pStyle w:val="Prrafodelista"/>
        <w:numPr>
          <w:ilvl w:val="1"/>
          <w:numId w:val="10"/>
        </w:numPr>
        <w:jc w:val="both"/>
      </w:pPr>
      <w:r w:rsidRPr="00D4690A">
        <w:lastRenderedPageBreak/>
        <w:t>Creación del observatorio de Seguridad Ciudadana</w:t>
      </w:r>
    </w:p>
    <w:p w:rsidR="00D4690A" w:rsidRPr="00D4690A" w:rsidRDefault="00D4690A" w:rsidP="00AC062E">
      <w:pPr>
        <w:pStyle w:val="Prrafodelista"/>
        <w:numPr>
          <w:ilvl w:val="1"/>
          <w:numId w:val="10"/>
        </w:numPr>
        <w:jc w:val="both"/>
      </w:pPr>
      <w:r w:rsidRPr="00D4690A">
        <w:t xml:space="preserve">Descentralización de la comisaría en postas policiales por sectores barriales abiertos a la comunidad </w:t>
      </w:r>
    </w:p>
    <w:p w:rsidR="00D4690A" w:rsidRPr="00D4690A" w:rsidRDefault="00AC062E" w:rsidP="00AC062E">
      <w:pPr>
        <w:pStyle w:val="Prrafodelista"/>
        <w:numPr>
          <w:ilvl w:val="1"/>
          <w:numId w:val="10"/>
        </w:numPr>
        <w:jc w:val="both"/>
      </w:pPr>
      <w:r>
        <w:t xml:space="preserve">Profundización de  los </w:t>
      </w:r>
      <w:r w:rsidR="00D4690A" w:rsidRPr="00D4690A">
        <w:t xml:space="preserve">operativos </w:t>
      </w:r>
      <w:proofErr w:type="spellStart"/>
      <w:r w:rsidR="00D4690A" w:rsidRPr="00D4690A">
        <w:t>interfuerzas</w:t>
      </w:r>
      <w:proofErr w:type="spellEnd"/>
      <w:r w:rsidR="00E674C5">
        <w:t>:</w:t>
      </w:r>
      <w:r w:rsidR="00E674C5" w:rsidRPr="00E674C5">
        <w:t xml:space="preserve"> </w:t>
      </w:r>
      <w:r w:rsidR="00E674C5">
        <w:t>controles preventivos y rotativos entre fuerzas de seguridad provincial y nacional además de agentes de control municipal.</w:t>
      </w:r>
    </w:p>
    <w:p w:rsidR="00AC062E" w:rsidRDefault="00D4690A" w:rsidP="00AC062E">
      <w:pPr>
        <w:pStyle w:val="Prrafodelista"/>
        <w:numPr>
          <w:ilvl w:val="1"/>
          <w:numId w:val="10"/>
        </w:numPr>
        <w:jc w:val="both"/>
      </w:pPr>
      <w:r w:rsidRPr="00D4690A">
        <w:t>Creación de una Escuela municipal de seguridad ciudadana y gestión de riesgo pa</w:t>
      </w:r>
      <w:r w:rsidR="00AC062E">
        <w:t>ra todos los servidores público.</w:t>
      </w:r>
    </w:p>
    <w:p w:rsidR="00AC062E" w:rsidRPr="00D4690A" w:rsidRDefault="00AC062E" w:rsidP="00AC062E">
      <w:pPr>
        <w:pStyle w:val="Prrafodelista"/>
        <w:numPr>
          <w:ilvl w:val="1"/>
          <w:numId w:val="10"/>
        </w:numPr>
        <w:jc w:val="both"/>
      </w:pPr>
      <w:r w:rsidRPr="00D4690A">
        <w:t>Creación de una oficina de medicación y asesoramiento prejudicial</w:t>
      </w:r>
    </w:p>
    <w:p w:rsidR="00AC062E" w:rsidRDefault="00AC062E" w:rsidP="00AC062E">
      <w:pPr>
        <w:pStyle w:val="Prrafodelista"/>
        <w:numPr>
          <w:ilvl w:val="1"/>
          <w:numId w:val="10"/>
        </w:numPr>
        <w:jc w:val="both"/>
      </w:pPr>
      <w:r w:rsidRPr="00D4690A">
        <w:t>Oficina de control del transporte público, observatorio de tránsito y promoción del transporte sustentable</w:t>
      </w:r>
    </w:p>
    <w:p w:rsidR="00AC062E" w:rsidRPr="00D4690A" w:rsidRDefault="00AC062E" w:rsidP="00AC062E">
      <w:pPr>
        <w:pStyle w:val="Prrafodelista"/>
        <w:numPr>
          <w:ilvl w:val="1"/>
          <w:numId w:val="10"/>
        </w:numPr>
        <w:jc w:val="both"/>
      </w:pPr>
      <w:r w:rsidRPr="00D4690A">
        <w:t>Escuela de Conducción Segura</w:t>
      </w:r>
    </w:p>
    <w:p w:rsidR="00AC062E" w:rsidRDefault="00AC062E" w:rsidP="00AC062E">
      <w:pPr>
        <w:pStyle w:val="Prrafodelista"/>
        <w:numPr>
          <w:ilvl w:val="1"/>
          <w:numId w:val="10"/>
        </w:numPr>
        <w:jc w:val="both"/>
      </w:pPr>
      <w:r w:rsidRPr="00D4690A">
        <w:t>Central de coordinación de emergencias 107</w:t>
      </w:r>
    </w:p>
    <w:p w:rsidR="00AC062E" w:rsidRDefault="00E674C5" w:rsidP="00571E88">
      <w:pPr>
        <w:pStyle w:val="Prrafodelista"/>
        <w:numPr>
          <w:ilvl w:val="0"/>
          <w:numId w:val="10"/>
        </w:numPr>
        <w:jc w:val="both"/>
      </w:pPr>
      <w:r>
        <w:t xml:space="preserve">Políticas de genero </w:t>
      </w:r>
    </w:p>
    <w:p w:rsidR="00571E88" w:rsidRDefault="00571E88" w:rsidP="00571E88">
      <w:pPr>
        <w:pStyle w:val="Prrafodelista"/>
        <w:numPr>
          <w:ilvl w:val="1"/>
          <w:numId w:val="10"/>
        </w:numPr>
        <w:jc w:val="both"/>
      </w:pPr>
      <w:r>
        <w:t>Creación del polo de la mujer: Unidad Judicial especializada para la atención, denuncia y contención y becas de urgencia para las mujeres víctimas de violencia.</w:t>
      </w:r>
    </w:p>
    <w:p w:rsidR="00571E88" w:rsidRDefault="00571E88" w:rsidP="00571E88">
      <w:pPr>
        <w:pStyle w:val="Prrafodelista"/>
        <w:numPr>
          <w:ilvl w:val="1"/>
          <w:numId w:val="10"/>
        </w:numPr>
        <w:jc w:val="both"/>
      </w:pPr>
      <w:r>
        <w:t>Reformar el código de faltas por un código de convivencia con perspectivas de derechos  (niños, adolescentes, género y adultos mayores)</w:t>
      </w:r>
    </w:p>
    <w:p w:rsidR="00571E88" w:rsidRPr="00D4690A" w:rsidRDefault="00571E88" w:rsidP="00571E88">
      <w:pPr>
        <w:pStyle w:val="Prrafodelista"/>
        <w:jc w:val="both"/>
      </w:pPr>
    </w:p>
    <w:p w:rsidR="00D4690A" w:rsidRDefault="00AC062E" w:rsidP="00AC062E">
      <w:pPr>
        <w:pStyle w:val="Ttulo2"/>
      </w:pPr>
      <w:r>
        <w:t>Más Obras Públicas:</w:t>
      </w:r>
    </w:p>
    <w:p w:rsidR="001F4BAE" w:rsidRDefault="001F4BAE" w:rsidP="00AC062E">
      <w:pPr>
        <w:pStyle w:val="Prrafodelista"/>
        <w:numPr>
          <w:ilvl w:val="0"/>
          <w:numId w:val="11"/>
        </w:numPr>
        <w:jc w:val="both"/>
      </w:pPr>
      <w:r>
        <w:t>Jesús María Vivible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 xml:space="preserve">Consolidación e interconexión de una red de </w:t>
      </w:r>
      <w:proofErr w:type="spellStart"/>
      <w:r>
        <w:t>ciclovías</w:t>
      </w:r>
      <w:proofErr w:type="spellEnd"/>
      <w:r>
        <w:t xml:space="preserve"> y circuitos saludables en cada barrio de la ciudad</w:t>
      </w:r>
    </w:p>
    <w:p w:rsidR="000C1FA5" w:rsidRDefault="000C1FA5" w:rsidP="001F4BAE">
      <w:pPr>
        <w:pStyle w:val="Prrafodelista"/>
        <w:numPr>
          <w:ilvl w:val="1"/>
          <w:numId w:val="11"/>
        </w:numPr>
        <w:jc w:val="both"/>
      </w:pPr>
      <w:r>
        <w:t xml:space="preserve">Pavimentación de 80 cuadras 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 xml:space="preserve">Re funcionalización de toda el área céntrica y  corredores comerciales 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>4 Parques para la ciudad  Parque Urbano de Doña Pipa, Parque del oeste, Agua Mansa y parque temático del vivero municipal.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 xml:space="preserve">5 Corredores lineales en Juan B Justo, Pedro J. </w:t>
      </w:r>
      <w:proofErr w:type="spellStart"/>
      <w:r>
        <w:t>Frias</w:t>
      </w:r>
      <w:proofErr w:type="spellEnd"/>
      <w:r>
        <w:t xml:space="preserve"> Este,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 y Costanera, corredor av. 28 de julio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>Estaciones de energía solar en todos los espacios públicos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>Cloacas en el 100% de la ciudad y Ampliación de la planta de efluentes cloacales para los próximos 50 años.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 xml:space="preserve">Nuevo Código de edificación </w:t>
      </w:r>
    </w:p>
    <w:p w:rsidR="001F4BAE" w:rsidRDefault="001F4BAE" w:rsidP="001F4BAE">
      <w:pPr>
        <w:pStyle w:val="Prrafodelista"/>
        <w:ind w:left="1440"/>
        <w:jc w:val="both"/>
      </w:pPr>
    </w:p>
    <w:p w:rsidR="001F4BAE" w:rsidRDefault="001F4BAE" w:rsidP="00AC062E">
      <w:pPr>
        <w:pStyle w:val="Prrafodelista"/>
        <w:numPr>
          <w:ilvl w:val="0"/>
          <w:numId w:val="11"/>
        </w:numPr>
        <w:jc w:val="both"/>
      </w:pPr>
      <w:r>
        <w:t xml:space="preserve">Jesús María Conectada </w:t>
      </w:r>
    </w:p>
    <w:p w:rsidR="001F4BAE" w:rsidRDefault="001F4BAE" w:rsidP="001F4BAE">
      <w:pPr>
        <w:pStyle w:val="Prrafodelista"/>
        <w:numPr>
          <w:ilvl w:val="1"/>
          <w:numId w:val="11"/>
        </w:numPr>
      </w:pPr>
      <w:r>
        <w:t xml:space="preserve">Obra de asfalto en B° Latinoamérica, agua mansa, santa Elena y </w:t>
      </w:r>
      <w:proofErr w:type="spellStart"/>
      <w:r>
        <w:t>Promuvi</w:t>
      </w:r>
      <w:proofErr w:type="spellEnd"/>
      <w:r>
        <w:t xml:space="preserve"> 2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>Finalizar toda la avenida Costanera que permitirá conectar alto los molinos con quinta de Santa Elena.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>Puente Las vertientes- Costanera</w:t>
      </w:r>
    </w:p>
    <w:p w:rsidR="001F4BAE" w:rsidRDefault="001F4BAE" w:rsidP="001F4BAE">
      <w:pPr>
        <w:pStyle w:val="Prrafodelista"/>
        <w:numPr>
          <w:ilvl w:val="1"/>
          <w:numId w:val="11"/>
        </w:numPr>
        <w:jc w:val="both"/>
      </w:pPr>
      <w:r>
        <w:t xml:space="preserve">Construcción de la Terminal de ómnibus </w:t>
      </w:r>
    </w:p>
    <w:p w:rsidR="00150196" w:rsidRDefault="00150196" w:rsidP="00150196">
      <w:pPr>
        <w:pStyle w:val="Prrafodelista"/>
        <w:jc w:val="both"/>
      </w:pPr>
    </w:p>
    <w:p w:rsidR="00150196" w:rsidRDefault="00150196" w:rsidP="00150196">
      <w:pPr>
        <w:pStyle w:val="Ttulo2"/>
      </w:pPr>
      <w:r>
        <w:lastRenderedPageBreak/>
        <w:t>Más Deporte:</w:t>
      </w:r>
    </w:p>
    <w:p w:rsidR="00150196" w:rsidRDefault="00150196" w:rsidP="00150196">
      <w:pPr>
        <w:pStyle w:val="Prrafodelista"/>
        <w:numPr>
          <w:ilvl w:val="0"/>
          <w:numId w:val="13"/>
        </w:numPr>
        <w:jc w:val="both"/>
      </w:pPr>
      <w:r>
        <w:t>Estadio de los sueños Jesús María: con la finalización de la construcción de este edificio Jesús María se convertirá en  sede de eventos  culturales y deportivos nacionales e internacionales</w:t>
      </w:r>
      <w:r w:rsidR="00571E88">
        <w:t>. Este espacio nos permitirá realizar todas estas actividades</w:t>
      </w:r>
    </w:p>
    <w:p w:rsidR="00D60627" w:rsidRDefault="00D60627" w:rsidP="00D60627">
      <w:pPr>
        <w:pStyle w:val="Prrafodelista"/>
        <w:numPr>
          <w:ilvl w:val="1"/>
          <w:numId w:val="13"/>
        </w:numPr>
        <w:jc w:val="both"/>
      </w:pPr>
      <w:r>
        <w:t>Jesús María Ciudad Modelo en Formación Deportiva: Fomentaremos la articulación con las Confederaciones Deportivas para la formación de educadores deportivos.</w:t>
      </w:r>
    </w:p>
    <w:p w:rsidR="00D60627" w:rsidRDefault="00D60627" w:rsidP="00D60627">
      <w:pPr>
        <w:pStyle w:val="Prrafodelista"/>
        <w:numPr>
          <w:ilvl w:val="1"/>
          <w:numId w:val="13"/>
        </w:numPr>
        <w:jc w:val="both"/>
      </w:pPr>
      <w:r>
        <w:t xml:space="preserve">Crearemos un plan de movilidad sustentable con 5 circuitos interconectados de postas para caminantes y un circuito de ciclismo. </w:t>
      </w:r>
    </w:p>
    <w:p w:rsidR="00D60627" w:rsidRDefault="00D60627" w:rsidP="00D60627">
      <w:pPr>
        <w:pStyle w:val="Prrafodelista"/>
        <w:numPr>
          <w:ilvl w:val="1"/>
          <w:numId w:val="13"/>
        </w:numPr>
        <w:jc w:val="both"/>
      </w:pPr>
      <w:r>
        <w:t>Fortalecimiento de todas las instituciones y actividades deportivas con aval federativo</w:t>
      </w:r>
    </w:p>
    <w:p w:rsidR="00D60627" w:rsidRDefault="00D60627" w:rsidP="00D60627">
      <w:pPr>
        <w:pStyle w:val="Prrafodelista"/>
        <w:numPr>
          <w:ilvl w:val="1"/>
          <w:numId w:val="13"/>
        </w:numPr>
        <w:jc w:val="both"/>
      </w:pPr>
      <w:r>
        <w:t>Promoción y desarrollo del deporte no tradicional</w:t>
      </w:r>
    </w:p>
    <w:p w:rsidR="00D60627" w:rsidRDefault="00D60627" w:rsidP="00D60627">
      <w:pPr>
        <w:pStyle w:val="Prrafodelista"/>
        <w:numPr>
          <w:ilvl w:val="1"/>
          <w:numId w:val="13"/>
        </w:numPr>
        <w:jc w:val="both"/>
      </w:pPr>
      <w:r>
        <w:t xml:space="preserve">Recuperaremos las Olimpíadas </w:t>
      </w:r>
      <w:proofErr w:type="spellStart"/>
      <w:r>
        <w:t>interescolares</w:t>
      </w:r>
      <w:proofErr w:type="spellEnd"/>
      <w:r>
        <w:t xml:space="preserve"> para que más niños sigan compartiendo y formándose en el valor del deporte. </w:t>
      </w:r>
    </w:p>
    <w:p w:rsidR="00E75F81" w:rsidRPr="00D4690A" w:rsidRDefault="00E75F81" w:rsidP="000C4661">
      <w:pPr>
        <w:pStyle w:val="Prrafodelista"/>
      </w:pPr>
    </w:p>
    <w:p w:rsidR="00D4690A" w:rsidRDefault="001F4BAE" w:rsidP="001F4BAE">
      <w:pPr>
        <w:pStyle w:val="Ttulo2"/>
      </w:pPr>
      <w:r>
        <w:t xml:space="preserve">Más Salud </w:t>
      </w:r>
      <w:r w:rsidR="00571E88">
        <w:tab/>
      </w:r>
    </w:p>
    <w:p w:rsidR="001F4BAE" w:rsidRDefault="001F4BAE" w:rsidP="001F4BAE">
      <w:pPr>
        <w:pStyle w:val="Prrafodelista"/>
        <w:numPr>
          <w:ilvl w:val="0"/>
          <w:numId w:val="13"/>
        </w:numPr>
        <w:jc w:val="both"/>
      </w:pPr>
      <w:r>
        <w:t>Construiremos un centro de salud modelo con todos los servicios complementarios</w:t>
      </w:r>
    </w:p>
    <w:p w:rsidR="001F4BAE" w:rsidRDefault="001F4BAE" w:rsidP="001F4BAE">
      <w:pPr>
        <w:pStyle w:val="Prrafodelista"/>
        <w:numPr>
          <w:ilvl w:val="1"/>
          <w:numId w:val="13"/>
        </w:numPr>
        <w:jc w:val="both"/>
      </w:pPr>
      <w:r>
        <w:t>Un Centro Odontológico Municipal</w:t>
      </w:r>
    </w:p>
    <w:p w:rsidR="001F4BAE" w:rsidRDefault="001F4BAE" w:rsidP="001F4BAE">
      <w:pPr>
        <w:pStyle w:val="Prrafodelista"/>
        <w:numPr>
          <w:ilvl w:val="1"/>
          <w:numId w:val="13"/>
        </w:numPr>
        <w:jc w:val="both"/>
      </w:pPr>
      <w:r>
        <w:t>Un Centro de Especialidades Médicas</w:t>
      </w:r>
    </w:p>
    <w:p w:rsidR="001F4BAE" w:rsidRDefault="001F4BAE" w:rsidP="001F4BAE">
      <w:pPr>
        <w:pStyle w:val="Prrafodelista"/>
        <w:numPr>
          <w:ilvl w:val="1"/>
          <w:numId w:val="13"/>
        </w:numPr>
        <w:jc w:val="both"/>
      </w:pPr>
      <w:r w:rsidRPr="00AD796A">
        <w:t>Duplicaremos la infraestructura del centro de salud de Sierras y la extensión horaria</w:t>
      </w:r>
    </w:p>
    <w:p w:rsidR="001F4BAE" w:rsidRDefault="001F4BAE" w:rsidP="001F4BAE">
      <w:pPr>
        <w:pStyle w:val="Prrafodelista"/>
        <w:numPr>
          <w:ilvl w:val="1"/>
          <w:numId w:val="13"/>
        </w:numPr>
        <w:jc w:val="both"/>
      </w:pPr>
      <w:r>
        <w:t xml:space="preserve">Un nuevo servicio de Rehabilitación de la salud </w:t>
      </w:r>
    </w:p>
    <w:p w:rsidR="001F4BAE" w:rsidRDefault="001F4BAE" w:rsidP="001F4BAE">
      <w:pPr>
        <w:pStyle w:val="Prrafodelista"/>
        <w:numPr>
          <w:ilvl w:val="1"/>
          <w:numId w:val="13"/>
        </w:numPr>
        <w:jc w:val="both"/>
      </w:pPr>
      <w:r>
        <w:t>Un nuevo servicio de Reinserción social para las personas con rehabilitación por adicciones</w:t>
      </w:r>
    </w:p>
    <w:p w:rsidR="001F4BAE" w:rsidRPr="001F4BAE" w:rsidRDefault="001F4BAE" w:rsidP="001F4BAE"/>
    <w:p w:rsidR="00D4690A" w:rsidRPr="00D4690A" w:rsidRDefault="00D4690A" w:rsidP="00D4690A"/>
    <w:p w:rsidR="00D4690A" w:rsidRPr="00D4690A" w:rsidRDefault="00D4690A" w:rsidP="00AC062E">
      <w:r w:rsidRPr="00D4690A">
        <w:t xml:space="preserve"> </w:t>
      </w:r>
    </w:p>
    <w:p w:rsidR="00B13F6C" w:rsidRPr="00B13F6C" w:rsidRDefault="00B13F6C" w:rsidP="00B13F6C"/>
    <w:sectPr w:rsidR="00B13F6C" w:rsidRPr="00B1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9DA"/>
    <w:multiLevelType w:val="hybridMultilevel"/>
    <w:tmpl w:val="E1F03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053"/>
    <w:multiLevelType w:val="hybridMultilevel"/>
    <w:tmpl w:val="74741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F16"/>
    <w:multiLevelType w:val="hybridMultilevel"/>
    <w:tmpl w:val="5C300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6EA5"/>
    <w:multiLevelType w:val="hybridMultilevel"/>
    <w:tmpl w:val="ECA61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630"/>
    <w:multiLevelType w:val="hybridMultilevel"/>
    <w:tmpl w:val="CE7AA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9B5"/>
    <w:multiLevelType w:val="hybridMultilevel"/>
    <w:tmpl w:val="3612D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02FC"/>
    <w:multiLevelType w:val="hybridMultilevel"/>
    <w:tmpl w:val="5F524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E3B60"/>
    <w:multiLevelType w:val="hybridMultilevel"/>
    <w:tmpl w:val="39B06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5A12"/>
    <w:multiLevelType w:val="hybridMultilevel"/>
    <w:tmpl w:val="5622C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95986"/>
    <w:multiLevelType w:val="hybridMultilevel"/>
    <w:tmpl w:val="7D12B7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CF7F55"/>
    <w:multiLevelType w:val="hybridMultilevel"/>
    <w:tmpl w:val="59A69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07727"/>
    <w:multiLevelType w:val="hybridMultilevel"/>
    <w:tmpl w:val="AD2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3DB8"/>
    <w:multiLevelType w:val="hybridMultilevel"/>
    <w:tmpl w:val="02408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8583A"/>
    <w:multiLevelType w:val="hybridMultilevel"/>
    <w:tmpl w:val="ECDC7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C"/>
    <w:rsid w:val="00001A6E"/>
    <w:rsid w:val="00056F11"/>
    <w:rsid w:val="0008641B"/>
    <w:rsid w:val="000C1FA5"/>
    <w:rsid w:val="000C4661"/>
    <w:rsid w:val="000F550C"/>
    <w:rsid w:val="00134D29"/>
    <w:rsid w:val="00150196"/>
    <w:rsid w:val="001F4BAE"/>
    <w:rsid w:val="002F0CE8"/>
    <w:rsid w:val="00320646"/>
    <w:rsid w:val="00344D0A"/>
    <w:rsid w:val="003B0B3A"/>
    <w:rsid w:val="00427712"/>
    <w:rsid w:val="00444D39"/>
    <w:rsid w:val="00497A85"/>
    <w:rsid w:val="00571E88"/>
    <w:rsid w:val="005A70F1"/>
    <w:rsid w:val="005C7BE6"/>
    <w:rsid w:val="006222AC"/>
    <w:rsid w:val="0072388C"/>
    <w:rsid w:val="007B2E41"/>
    <w:rsid w:val="00837FE8"/>
    <w:rsid w:val="00857BEB"/>
    <w:rsid w:val="008E36DD"/>
    <w:rsid w:val="00911D00"/>
    <w:rsid w:val="00966D67"/>
    <w:rsid w:val="009B28EF"/>
    <w:rsid w:val="009F4D79"/>
    <w:rsid w:val="00AC062E"/>
    <w:rsid w:val="00B13F6C"/>
    <w:rsid w:val="00B6707E"/>
    <w:rsid w:val="00BC71D5"/>
    <w:rsid w:val="00CB1DEC"/>
    <w:rsid w:val="00D4690A"/>
    <w:rsid w:val="00D60627"/>
    <w:rsid w:val="00DD4D87"/>
    <w:rsid w:val="00E275C6"/>
    <w:rsid w:val="00E674C5"/>
    <w:rsid w:val="00E75F81"/>
    <w:rsid w:val="00ED2ECB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3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13F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13F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3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13F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13F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EBE-C181-4198-B21F-F016DFB1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2344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GIRAUDO</dc:creator>
  <cp:lastModifiedBy>LORENA GIRAUDO</cp:lastModifiedBy>
  <cp:revision>4</cp:revision>
  <cp:lastPrinted>2019-05-14T17:43:00Z</cp:lastPrinted>
  <dcterms:created xsi:type="dcterms:W3CDTF">2019-05-15T19:25:00Z</dcterms:created>
  <dcterms:modified xsi:type="dcterms:W3CDTF">2019-05-15T19:29:00Z</dcterms:modified>
</cp:coreProperties>
</file>